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7" w:rsidRPr="00822E6B" w:rsidRDefault="007944C6">
      <w:pPr>
        <w:rPr>
          <w:rFonts w:ascii="Liberation Serif" w:hAnsi="Liberation Serif"/>
          <w:b/>
          <w:sz w:val="28"/>
          <w:szCs w:val="28"/>
        </w:rPr>
      </w:pPr>
      <w:r w:rsidRPr="00822E6B">
        <w:rPr>
          <w:rFonts w:ascii="Liberation Serif" w:hAnsi="Liberation Serif"/>
          <w:b/>
          <w:sz w:val="28"/>
          <w:szCs w:val="28"/>
        </w:rPr>
        <w:t>Karta pracy „Obszary działalności państwa”</w:t>
      </w:r>
      <w:r w:rsidR="00822E6B" w:rsidRPr="00822E6B">
        <w:rPr>
          <w:rFonts w:ascii="Liberation Serif" w:hAnsi="Liberation Serif"/>
          <w:b/>
          <w:sz w:val="28"/>
          <w:szCs w:val="28"/>
        </w:rPr>
        <w:t xml:space="preserve"> </w:t>
      </w:r>
      <w:r w:rsidR="00822E6B" w:rsidRPr="00822E6B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EE4AEA" w:rsidRPr="00050A7C" w:rsidRDefault="00EE4AEA">
      <w:pPr>
        <w:rPr>
          <w:rFonts w:ascii="Liberation Serif" w:hAnsi="Liberation Serif"/>
          <w:b/>
        </w:rPr>
      </w:pPr>
    </w:p>
    <w:p w:rsidR="00EE4AEA" w:rsidRPr="00050A7C" w:rsidRDefault="00EE4AEA">
      <w:pPr>
        <w:rPr>
          <w:rFonts w:ascii="Liberation Serif" w:hAnsi="Liberation Serif"/>
          <w:b/>
        </w:rPr>
      </w:pPr>
      <w:r w:rsidRPr="00050A7C">
        <w:rPr>
          <w:rFonts w:ascii="Liberation Serif" w:hAnsi="Liberation Serif"/>
          <w:b/>
        </w:rPr>
        <w:t>GRUPA 1</w:t>
      </w:r>
    </w:p>
    <w:p w:rsidR="00F5163B" w:rsidRPr="00050A7C" w:rsidRDefault="00F5163B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 xml:space="preserve">Przed Wami tekst dotyczący </w:t>
      </w:r>
      <w:r w:rsidR="003A1C6E" w:rsidRPr="00050A7C">
        <w:rPr>
          <w:rFonts w:ascii="Liberation Serif" w:hAnsi="Liberation Serif"/>
          <w:i/>
        </w:rPr>
        <w:t xml:space="preserve">jednego z obszarów działalności państwa – polityki makroekonomicznej. </w:t>
      </w:r>
      <w:r w:rsidR="00812919" w:rsidRPr="00050A7C">
        <w:rPr>
          <w:rFonts w:ascii="Liberation Serif" w:hAnsi="Liberation Serif"/>
          <w:i/>
        </w:rPr>
        <w:t>Przyj</w:t>
      </w:r>
      <w:r w:rsidR="006F7176" w:rsidRPr="00050A7C">
        <w:rPr>
          <w:rFonts w:ascii="Liberation Serif" w:hAnsi="Liberation Serif"/>
          <w:i/>
        </w:rPr>
        <w:t>rzyj</w:t>
      </w:r>
      <w:r w:rsidR="00812919" w:rsidRPr="00050A7C">
        <w:rPr>
          <w:rFonts w:ascii="Liberation Serif" w:hAnsi="Liberation Serif"/>
          <w:i/>
        </w:rPr>
        <w:t xml:space="preserve">cie się </w:t>
      </w:r>
      <w:r w:rsidR="00BE4E43" w:rsidRPr="00050A7C">
        <w:rPr>
          <w:rFonts w:ascii="Liberation Serif" w:hAnsi="Liberation Serif"/>
          <w:i/>
        </w:rPr>
        <w:t xml:space="preserve">argumentom, które wysuwane są przez zwolenników i przeciwników tej polityki. </w:t>
      </w:r>
      <w:r w:rsidR="00E750F9" w:rsidRPr="00050A7C">
        <w:rPr>
          <w:rFonts w:ascii="Liberation Serif" w:hAnsi="Liberation Serif"/>
          <w:i/>
        </w:rPr>
        <w:t xml:space="preserve"> Następnie </w:t>
      </w:r>
      <w:r w:rsidR="00FF287F" w:rsidRPr="00050A7C">
        <w:rPr>
          <w:rFonts w:ascii="Liberation Serif" w:hAnsi="Liberation Serif"/>
          <w:i/>
        </w:rPr>
        <w:t>w do</w:t>
      </w:r>
      <w:r w:rsidR="00E104DB" w:rsidRPr="00050A7C">
        <w:rPr>
          <w:rFonts w:ascii="Liberation Serif" w:hAnsi="Liberation Serif"/>
          <w:i/>
        </w:rPr>
        <w:t>wolnej formie (zaaranżowana dyskusja</w:t>
      </w:r>
      <w:r w:rsidR="00A77265" w:rsidRPr="00050A7C">
        <w:rPr>
          <w:rFonts w:ascii="Liberation Serif" w:hAnsi="Liberation Serif"/>
          <w:i/>
        </w:rPr>
        <w:t>, krótka scenka, forma</w:t>
      </w:r>
      <w:r w:rsidR="00FF287F" w:rsidRPr="00050A7C">
        <w:rPr>
          <w:rFonts w:ascii="Liberation Serif" w:hAnsi="Liberation Serif"/>
          <w:i/>
        </w:rPr>
        <w:t xml:space="preserve"> graficzna</w:t>
      </w:r>
      <w:r w:rsidR="008075C4" w:rsidRPr="00050A7C">
        <w:rPr>
          <w:rFonts w:ascii="Liberation Serif" w:hAnsi="Liberation Serif"/>
          <w:i/>
        </w:rPr>
        <w:t>- rysunek/mapa myśli</w:t>
      </w:r>
      <w:r w:rsidR="00FF287F" w:rsidRPr="00050A7C">
        <w:rPr>
          <w:rFonts w:ascii="Liberation Serif" w:hAnsi="Liberation Serif"/>
          <w:i/>
        </w:rPr>
        <w:t xml:space="preserve">) </w:t>
      </w:r>
      <w:r w:rsidR="003E78CE" w:rsidRPr="00050A7C">
        <w:rPr>
          <w:rFonts w:ascii="Liberation Serif" w:hAnsi="Liberation Serif"/>
          <w:i/>
        </w:rPr>
        <w:t>przygotujcie prezentację</w:t>
      </w:r>
      <w:r w:rsidR="00E750F9" w:rsidRPr="00050A7C">
        <w:rPr>
          <w:rFonts w:ascii="Liberation Serif" w:hAnsi="Liberation Serif"/>
          <w:i/>
        </w:rPr>
        <w:t xml:space="preserve"> pt. </w:t>
      </w:r>
      <w:r w:rsidR="005D1951" w:rsidRPr="00050A7C">
        <w:rPr>
          <w:rFonts w:ascii="Liberation Serif" w:hAnsi="Liberation Serif"/>
          <w:i/>
        </w:rPr>
        <w:t>„Plusy i minusy polit</w:t>
      </w:r>
      <w:r w:rsidR="000751D7" w:rsidRPr="00050A7C">
        <w:rPr>
          <w:rFonts w:ascii="Liberation Serif" w:hAnsi="Liberation Serif"/>
          <w:i/>
        </w:rPr>
        <w:t xml:space="preserve">yki makroekonomicznej państwa” i pokażcie ją klasie. </w:t>
      </w:r>
    </w:p>
    <w:p w:rsidR="00E104DB" w:rsidRPr="00050A7C" w:rsidRDefault="00E104DB">
      <w:pPr>
        <w:rPr>
          <w:rFonts w:ascii="Liberation Serif" w:hAnsi="Liberation Serif"/>
        </w:rPr>
      </w:pPr>
    </w:p>
    <w:p w:rsidR="00D83934" w:rsidRPr="00050A7C" w:rsidRDefault="00B8748F" w:rsidP="00B8748F">
      <w:pPr>
        <w:spacing w:line="360" w:lineRule="auto"/>
        <w:rPr>
          <w:rFonts w:ascii="Liberation Serif" w:hAnsi="Liberation Serif"/>
        </w:rPr>
      </w:pPr>
      <w:r w:rsidRPr="00050A7C">
        <w:rPr>
          <w:rFonts w:ascii="Liberation Serif" w:hAnsi="Liberation Serif"/>
          <w:b/>
        </w:rPr>
        <w:t>Polityka makroekonomiczna państwa</w:t>
      </w:r>
      <w:r w:rsidRPr="00050A7C">
        <w:rPr>
          <w:rFonts w:ascii="Liberation Serif" w:hAnsi="Liberation Serif"/>
        </w:rPr>
        <w:t xml:space="preserve"> opiera się w dużej mierze na polityce fiskalnej i polityce pieniężnej. </w:t>
      </w:r>
      <w:r w:rsidR="00EB4E41" w:rsidRPr="00050A7C">
        <w:rPr>
          <w:rFonts w:ascii="Liberation Serif" w:hAnsi="Liberation Serif"/>
        </w:rPr>
        <w:t>W jej</w:t>
      </w:r>
      <w:r w:rsidR="00314831" w:rsidRPr="00050A7C">
        <w:rPr>
          <w:rFonts w:ascii="Liberation Serif" w:hAnsi="Liberation Serif"/>
        </w:rPr>
        <w:t xml:space="preserve"> skład wchodzą działania</w:t>
      </w:r>
      <w:r w:rsidR="00EB4E41" w:rsidRPr="00050A7C">
        <w:rPr>
          <w:rFonts w:ascii="Liberation Serif" w:hAnsi="Liberation Serif"/>
        </w:rPr>
        <w:t xml:space="preserve"> związane z kwestią finansów publicznych i budżetu państwa, jak</w:t>
      </w:r>
      <w:r w:rsidR="00D83934" w:rsidRPr="00050A7C">
        <w:rPr>
          <w:rFonts w:ascii="Liberation Serif" w:hAnsi="Liberation Serif"/>
        </w:rPr>
        <w:t xml:space="preserve"> również te związane z działalnością banku centralnego czy inflacją. </w:t>
      </w:r>
    </w:p>
    <w:p w:rsidR="00B8748F" w:rsidRPr="00050A7C" w:rsidRDefault="00B8748F" w:rsidP="00B8748F">
      <w:pPr>
        <w:spacing w:line="360" w:lineRule="auto"/>
        <w:rPr>
          <w:rFonts w:ascii="Liberation Serif" w:hAnsi="Liberation Serif"/>
        </w:rPr>
      </w:pPr>
      <w:r w:rsidRPr="00050A7C">
        <w:rPr>
          <w:rFonts w:ascii="Liberation Serif" w:hAnsi="Liberation Serif"/>
        </w:rPr>
        <w:t>Zwolennicy polityki fiskalnej wysuwają argumenty o tym, że wydatki budżetowe są w stanie zwiększać aktywność gospodarczą, szczególnie w czasach, gdy sektor prywatny przeżywa kryzys. Jej oponenci wskazują na koszty alternatywne związane z finansowaniem tej polityki</w:t>
      </w:r>
      <w:r w:rsidR="00314831" w:rsidRPr="00050A7C">
        <w:rPr>
          <w:rFonts w:ascii="Liberation Serif" w:hAnsi="Liberation Serif"/>
        </w:rPr>
        <w:t xml:space="preserve"> (np.</w:t>
      </w:r>
      <w:r w:rsidR="008B5B28" w:rsidRPr="00050A7C">
        <w:rPr>
          <w:rFonts w:ascii="Liberation Serif" w:hAnsi="Liberation Serif"/>
        </w:rPr>
        <w:t xml:space="preserve"> to, że pieniądze, które mogły pozostać w sektorze prywatnym i posłużyć rozwojowi gospodarczemu, lądują w rękach państwa)</w:t>
      </w:r>
      <w:r w:rsidRPr="00050A7C">
        <w:rPr>
          <w:rFonts w:ascii="Liberation Serif" w:hAnsi="Liberation Serif"/>
        </w:rPr>
        <w:t xml:space="preserve"> oraz nieefektywność państwowych projektów. Zwolennicy polityki pieniężnej uważają, że powinien ją prowadzić bank centralny. Przeciwnicy polityki pieniężnej zwracają uwagę na to, że działalność banków centralnych często powoduje kryzysy gospodarcze, a sam bank centralny może zostać zastąpiony alternatywnymi rozwiązaniami rynkowymi.</w:t>
      </w:r>
    </w:p>
    <w:p w:rsidR="00A803A3" w:rsidRPr="00050A7C" w:rsidRDefault="00A803A3" w:rsidP="00B8748F">
      <w:pPr>
        <w:spacing w:line="360" w:lineRule="auto"/>
        <w:rPr>
          <w:rFonts w:ascii="Liberation Serif" w:hAnsi="Liberation Serif"/>
        </w:rPr>
      </w:pPr>
    </w:p>
    <w:p w:rsidR="00A803A3" w:rsidRPr="00050A7C" w:rsidRDefault="00A803A3" w:rsidP="00B8748F">
      <w:pPr>
        <w:spacing w:line="360" w:lineRule="auto"/>
        <w:rPr>
          <w:rFonts w:ascii="Liberation Serif" w:hAnsi="Liberation Serif"/>
          <w:b/>
        </w:rPr>
      </w:pPr>
      <w:r w:rsidRPr="00050A7C">
        <w:rPr>
          <w:rFonts w:ascii="Liberation Serif" w:hAnsi="Liberation Serif"/>
          <w:b/>
        </w:rPr>
        <w:t>GRUPA 2</w:t>
      </w:r>
    </w:p>
    <w:p w:rsidR="00DA4DA4" w:rsidRPr="00050A7C" w:rsidRDefault="00A803A3" w:rsidP="00A803A3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 xml:space="preserve">Przed Wami tekst dotyczący jednego z obszarów działalności państwa – polityki </w:t>
      </w:r>
      <w:r w:rsidR="00335109" w:rsidRPr="00050A7C">
        <w:rPr>
          <w:rFonts w:ascii="Liberation Serif" w:hAnsi="Liberation Serif"/>
          <w:i/>
        </w:rPr>
        <w:t>mi</w:t>
      </w:r>
      <w:r w:rsidRPr="00050A7C">
        <w:rPr>
          <w:rFonts w:ascii="Liberation Serif" w:hAnsi="Liberation Serif"/>
          <w:i/>
        </w:rPr>
        <w:t>kroekonomicznej. Przyj</w:t>
      </w:r>
      <w:r w:rsidR="006F7176" w:rsidRPr="00050A7C">
        <w:rPr>
          <w:rFonts w:ascii="Liberation Serif" w:hAnsi="Liberation Serif"/>
          <w:i/>
        </w:rPr>
        <w:t>rzyj</w:t>
      </w:r>
      <w:r w:rsidRPr="00050A7C">
        <w:rPr>
          <w:rFonts w:ascii="Liberation Serif" w:hAnsi="Liberation Serif"/>
          <w:i/>
        </w:rPr>
        <w:t xml:space="preserve">cie się argumentom, które wysuwane są przez zwolenników i przeciwników tej polityki.  </w:t>
      </w:r>
      <w:r w:rsidR="00DA4DA4" w:rsidRPr="00050A7C">
        <w:rPr>
          <w:rFonts w:ascii="Liberation Serif" w:hAnsi="Liberation Serif"/>
          <w:i/>
        </w:rPr>
        <w:t xml:space="preserve">Następnie w dowolnej formie (zaaranżowana dyskusja, krótka scenka, forma graficzna- rysunek/mapa myśli) przygotujcie prezentację pt. „Plusy i minusy polityki mikroekonomicznej państwa” i pokażcie ją klasie. </w:t>
      </w:r>
    </w:p>
    <w:p w:rsidR="0090259E" w:rsidRPr="00050A7C" w:rsidRDefault="0090259E" w:rsidP="00A803A3">
      <w:pPr>
        <w:rPr>
          <w:rFonts w:ascii="Liberation Serif" w:hAnsi="Liberation Serif"/>
        </w:rPr>
      </w:pPr>
    </w:p>
    <w:p w:rsidR="00882C58" w:rsidRPr="00050A7C" w:rsidRDefault="00882C58" w:rsidP="00882C58">
      <w:pPr>
        <w:spacing w:line="360" w:lineRule="auto"/>
        <w:rPr>
          <w:rFonts w:ascii="Liberation Serif" w:hAnsi="Liberation Serif"/>
        </w:rPr>
      </w:pPr>
      <w:r w:rsidRPr="00050A7C">
        <w:rPr>
          <w:rFonts w:ascii="Liberation Serif" w:hAnsi="Liberation Serif"/>
          <w:b/>
        </w:rPr>
        <w:t>Polityka mikroekonomiczna</w:t>
      </w:r>
      <w:r w:rsidR="00DE15F5" w:rsidRPr="00050A7C">
        <w:rPr>
          <w:rFonts w:ascii="Liberation Serif" w:hAnsi="Liberation Serif"/>
        </w:rPr>
        <w:t xml:space="preserve"> to działania państwa, które mają oddziaływać</w:t>
      </w:r>
      <w:r w:rsidR="005D2BAF" w:rsidRPr="00050A7C">
        <w:rPr>
          <w:rFonts w:ascii="Liberation Serif" w:hAnsi="Liberation Serif"/>
        </w:rPr>
        <w:t xml:space="preserve"> na konkretne sektory gospodarcze</w:t>
      </w:r>
      <w:r w:rsidR="00DE15F5" w:rsidRPr="00050A7C">
        <w:rPr>
          <w:rFonts w:ascii="Liberation Serif" w:hAnsi="Liberation Serif"/>
        </w:rPr>
        <w:t xml:space="preserve">, przyczyniając się do ich większej efektywności. </w:t>
      </w:r>
      <w:r w:rsidRPr="00050A7C">
        <w:rPr>
          <w:rFonts w:ascii="Liberation Serif" w:hAnsi="Liberation Serif"/>
        </w:rPr>
        <w:t>Przykładem może być dotowanie kopalni, systemu edukacji, czy też organizacji służby zdrowia.</w:t>
      </w:r>
      <w:r w:rsidR="008B44D3" w:rsidRPr="00050A7C">
        <w:rPr>
          <w:rFonts w:ascii="Liberation Serif" w:hAnsi="Liberation Serif"/>
        </w:rPr>
        <w:t xml:space="preserve"> </w:t>
      </w:r>
      <w:r w:rsidRPr="00050A7C">
        <w:rPr>
          <w:rFonts w:ascii="Liberation Serif" w:hAnsi="Liberation Serif"/>
        </w:rPr>
        <w:t>Argumenty podnoszone w tym miejscu bywają różnorakie, od tych o „strategicznych” sektorach</w:t>
      </w:r>
      <w:r w:rsidR="005D2BAF" w:rsidRPr="00050A7C">
        <w:rPr>
          <w:rFonts w:ascii="Liberation Serif" w:hAnsi="Liberation Serif"/>
        </w:rPr>
        <w:t xml:space="preserve"> (np. górnictwie, energetyce)</w:t>
      </w:r>
      <w:r w:rsidRPr="00050A7C">
        <w:rPr>
          <w:rFonts w:ascii="Liberation Serif" w:hAnsi="Liberation Serif"/>
        </w:rPr>
        <w:t>, które należy wspierać, do tych o „społecznie potrzebnych”</w:t>
      </w:r>
      <w:r w:rsidR="00542066" w:rsidRPr="00050A7C">
        <w:rPr>
          <w:rFonts w:ascii="Liberation Serif" w:hAnsi="Liberation Serif"/>
        </w:rPr>
        <w:t xml:space="preserve"> (</w:t>
      </w:r>
      <w:r w:rsidR="00D11B52" w:rsidRPr="00050A7C">
        <w:rPr>
          <w:rFonts w:ascii="Liberation Serif" w:hAnsi="Liberation Serif"/>
        </w:rPr>
        <w:t>np. dotowanie edukacji czy służby zdrowia)</w:t>
      </w:r>
      <w:r w:rsidRPr="00050A7C">
        <w:rPr>
          <w:rFonts w:ascii="Liberation Serif" w:hAnsi="Liberation Serif"/>
        </w:rPr>
        <w:t xml:space="preserve">. Koronny </w:t>
      </w:r>
      <w:r w:rsidRPr="00050A7C">
        <w:rPr>
          <w:rFonts w:ascii="Liberation Serif" w:hAnsi="Liberation Serif"/>
        </w:rPr>
        <w:lastRenderedPageBreak/>
        <w:t xml:space="preserve">argument jednakże jest taki, że państwo musi finansować te sektory, ponieważ w innym wypadku cierpiałyby na niedofinansowanie. Przeciwnicy tego typu działalności twierdzą albo, że </w:t>
      </w:r>
      <w:r w:rsidR="00147E4F" w:rsidRPr="00050A7C">
        <w:rPr>
          <w:rFonts w:ascii="Liberation Serif" w:hAnsi="Liberation Serif"/>
        </w:rPr>
        <w:t xml:space="preserve">skoro </w:t>
      </w:r>
      <w:r w:rsidRPr="00050A7C">
        <w:rPr>
          <w:rFonts w:ascii="Liberation Serif" w:hAnsi="Liberation Serif"/>
        </w:rPr>
        <w:t xml:space="preserve">dana działalność </w:t>
      </w:r>
      <w:r w:rsidR="00147E4F" w:rsidRPr="00050A7C">
        <w:rPr>
          <w:rFonts w:ascii="Liberation Serif" w:hAnsi="Liberation Serif"/>
        </w:rPr>
        <w:t xml:space="preserve">nie jest w stanie utrzymać się na rynku, </w:t>
      </w:r>
      <w:r w:rsidRPr="00050A7C">
        <w:rPr>
          <w:rFonts w:ascii="Liberation Serif" w:hAnsi="Liberation Serif"/>
        </w:rPr>
        <w:t>powinna być wygaszona,</w:t>
      </w:r>
      <w:r w:rsidR="00A67A32" w:rsidRPr="00050A7C">
        <w:rPr>
          <w:rFonts w:ascii="Liberation Serif" w:hAnsi="Liberation Serif"/>
        </w:rPr>
        <w:t xml:space="preserve"> a nie dotowana przez państwo</w:t>
      </w:r>
      <w:r w:rsidRPr="00050A7C">
        <w:rPr>
          <w:rFonts w:ascii="Liberation Serif" w:hAnsi="Liberation Serif"/>
        </w:rPr>
        <w:t xml:space="preserve"> albo że wiele z tych sektorów nie cierpiałoby na niedofinansowanie w wypadku produkcji na rynku.</w:t>
      </w:r>
    </w:p>
    <w:p w:rsidR="00A67A32" w:rsidRPr="00050A7C" w:rsidRDefault="00A67A32" w:rsidP="00882C58">
      <w:pPr>
        <w:spacing w:line="360" w:lineRule="auto"/>
        <w:rPr>
          <w:rFonts w:ascii="Liberation Serif" w:hAnsi="Liberation Serif"/>
        </w:rPr>
      </w:pPr>
    </w:p>
    <w:p w:rsidR="00A67A32" w:rsidRPr="00050A7C" w:rsidRDefault="004D0820" w:rsidP="00A67A32">
      <w:pPr>
        <w:spacing w:line="360" w:lineRule="auto"/>
        <w:rPr>
          <w:rFonts w:ascii="Liberation Serif" w:hAnsi="Liberation Serif"/>
          <w:b/>
        </w:rPr>
      </w:pPr>
      <w:r w:rsidRPr="00050A7C">
        <w:rPr>
          <w:rFonts w:ascii="Liberation Serif" w:hAnsi="Liberation Serif"/>
          <w:b/>
        </w:rPr>
        <w:t>GRUPA 3</w:t>
      </w:r>
    </w:p>
    <w:p w:rsidR="00D60210" w:rsidRPr="00050A7C" w:rsidRDefault="00A67A32" w:rsidP="00DA4DA4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 xml:space="preserve">Przed Wami tekst dotyczący jednego z obszarów działalności państwa – polityki </w:t>
      </w:r>
      <w:r w:rsidR="00BE4701" w:rsidRPr="00050A7C">
        <w:rPr>
          <w:rFonts w:ascii="Liberation Serif" w:hAnsi="Liberation Serif"/>
          <w:i/>
        </w:rPr>
        <w:t>społecznej</w:t>
      </w:r>
      <w:r w:rsidRPr="00050A7C">
        <w:rPr>
          <w:rFonts w:ascii="Liberation Serif" w:hAnsi="Liberation Serif"/>
          <w:i/>
        </w:rPr>
        <w:t>. Przyj</w:t>
      </w:r>
      <w:r w:rsidR="00751637" w:rsidRPr="00050A7C">
        <w:rPr>
          <w:rFonts w:ascii="Liberation Serif" w:hAnsi="Liberation Serif"/>
          <w:i/>
        </w:rPr>
        <w:t>rzyj</w:t>
      </w:r>
      <w:r w:rsidRPr="00050A7C">
        <w:rPr>
          <w:rFonts w:ascii="Liberation Serif" w:hAnsi="Liberation Serif"/>
          <w:i/>
        </w:rPr>
        <w:t xml:space="preserve">cie się argumentom, które wysuwane są przez zwolenników i przeciwników tej polityki.  </w:t>
      </w:r>
    </w:p>
    <w:p w:rsidR="00DA4DA4" w:rsidRPr="00050A7C" w:rsidRDefault="00DA4DA4" w:rsidP="00DA4DA4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 xml:space="preserve">Następnie w dowolnej formie (zaaranżowana dyskusja, krótka scenka, forma graficzna- rysunek/mapa myśli) przygotujcie prezentację pt. „Plusy i minusy polityki społecznej państwa” i pokażcie ją klasie. </w:t>
      </w:r>
    </w:p>
    <w:p w:rsidR="00B5486D" w:rsidRPr="00050A7C" w:rsidRDefault="00B5486D" w:rsidP="00D54A72">
      <w:pPr>
        <w:spacing w:line="360" w:lineRule="auto"/>
        <w:rPr>
          <w:rFonts w:ascii="Liberation Serif" w:hAnsi="Liberation Serif"/>
        </w:rPr>
      </w:pPr>
    </w:p>
    <w:p w:rsidR="00D54A72" w:rsidRPr="00050A7C" w:rsidRDefault="00D54A72" w:rsidP="00D54A72">
      <w:pPr>
        <w:spacing w:line="360" w:lineRule="auto"/>
        <w:rPr>
          <w:rFonts w:ascii="Liberation Serif" w:hAnsi="Liberation Serif"/>
        </w:rPr>
      </w:pPr>
      <w:r w:rsidRPr="00050A7C">
        <w:rPr>
          <w:rFonts w:ascii="Liberation Serif" w:hAnsi="Liberation Serif"/>
          <w:b/>
        </w:rPr>
        <w:t>Polityka społeczna</w:t>
      </w:r>
      <w:r w:rsidR="00624CB5" w:rsidRPr="00050A7C">
        <w:rPr>
          <w:rFonts w:ascii="Liberation Serif" w:hAnsi="Liberation Serif"/>
        </w:rPr>
        <w:t xml:space="preserve"> </w:t>
      </w:r>
      <w:r w:rsidRPr="00050A7C">
        <w:rPr>
          <w:rFonts w:ascii="Liberation Serif" w:hAnsi="Liberation Serif"/>
        </w:rPr>
        <w:t xml:space="preserve"> </w:t>
      </w:r>
      <w:r w:rsidR="00A0739C" w:rsidRPr="00050A7C">
        <w:rPr>
          <w:rFonts w:ascii="Liberation Serif" w:hAnsi="Liberation Serif"/>
        </w:rPr>
        <w:t>działalność państwa skierowana do</w:t>
      </w:r>
      <w:r w:rsidRPr="00050A7C">
        <w:rPr>
          <w:rFonts w:ascii="Liberation Serif" w:hAnsi="Liberation Serif"/>
        </w:rPr>
        <w:t xml:space="preserve"> biedniejsz</w:t>
      </w:r>
      <w:r w:rsidR="00057D24" w:rsidRPr="00050A7C">
        <w:rPr>
          <w:rFonts w:ascii="Liberation Serif" w:hAnsi="Liberation Serif"/>
        </w:rPr>
        <w:t xml:space="preserve">ej części społeczeństwa. </w:t>
      </w:r>
      <w:r w:rsidR="005D0908" w:rsidRPr="00050A7C">
        <w:rPr>
          <w:rFonts w:ascii="Liberation Serif" w:hAnsi="Liberation Serif"/>
        </w:rPr>
        <w:t>Zgodnie z jej założeniami państwo</w:t>
      </w:r>
      <w:r w:rsidRPr="00050A7C">
        <w:rPr>
          <w:rFonts w:ascii="Liberation Serif" w:hAnsi="Liberation Serif"/>
        </w:rPr>
        <w:t xml:space="preserve"> bierze na si</w:t>
      </w:r>
      <w:r w:rsidR="008F141A" w:rsidRPr="00050A7C">
        <w:rPr>
          <w:rFonts w:ascii="Liberation Serif" w:hAnsi="Liberation Serif"/>
        </w:rPr>
        <w:t>ebie ciężar wypłacania emerytur,</w:t>
      </w:r>
      <w:r w:rsidR="00BE6E4D" w:rsidRPr="00050A7C">
        <w:rPr>
          <w:rFonts w:ascii="Liberation Serif" w:hAnsi="Liberation Serif"/>
        </w:rPr>
        <w:t xml:space="preserve"> rent, zasiłków dla bezrobotnych, chorych, inwalidów itp. </w:t>
      </w:r>
      <w:r w:rsidRPr="00050A7C">
        <w:rPr>
          <w:rFonts w:ascii="Liberation Serif" w:hAnsi="Liberation Serif"/>
        </w:rPr>
        <w:t>Zwolennicy polityki społecznej uważają, że pomoc jest potrzebna oraz zwracają uwagę na to, że wypłaty emerytur są konieczne, aby zapewnić należyty byt ludziom starzejącym się. Przeciwnicy z kolei ripostują, że państwo nie zapewnia w pełni bezpieczeństwa emerytalnego (bo np. podnosi wiek emerytalny i efektywnie obniża świadczenia), a cena, którą się za nie płaci, jest zbyt wysoka (pobór składek od pracujących</w:t>
      </w:r>
      <w:r w:rsidR="0020265F" w:rsidRPr="00050A7C">
        <w:rPr>
          <w:rFonts w:ascii="Liberation Serif" w:hAnsi="Liberation Serif"/>
        </w:rPr>
        <w:t>, nieefektywność instytucji, które się zajmują wypłacaniem zasiłków</w:t>
      </w:r>
      <w:r w:rsidRPr="00050A7C">
        <w:rPr>
          <w:rFonts w:ascii="Liberation Serif" w:hAnsi="Liberation Serif"/>
        </w:rPr>
        <w:t>).</w:t>
      </w:r>
    </w:p>
    <w:p w:rsidR="00E4555C" w:rsidRPr="00050A7C" w:rsidRDefault="00E4555C" w:rsidP="00D54A72">
      <w:pPr>
        <w:spacing w:line="360" w:lineRule="auto"/>
        <w:rPr>
          <w:rFonts w:ascii="Liberation Serif" w:hAnsi="Liberation Serif"/>
        </w:rPr>
      </w:pPr>
    </w:p>
    <w:p w:rsidR="00E4555C" w:rsidRPr="00050A7C" w:rsidRDefault="005F065E" w:rsidP="00E4555C">
      <w:pPr>
        <w:spacing w:line="360" w:lineRule="auto"/>
        <w:rPr>
          <w:rFonts w:ascii="Liberation Serif" w:hAnsi="Liberation Serif"/>
          <w:b/>
        </w:rPr>
      </w:pPr>
      <w:r w:rsidRPr="00050A7C">
        <w:rPr>
          <w:rFonts w:ascii="Liberation Serif" w:hAnsi="Liberation Serif"/>
          <w:b/>
        </w:rPr>
        <w:t>GRUPA 4</w:t>
      </w:r>
    </w:p>
    <w:p w:rsidR="00DA4DA4" w:rsidRPr="00050A7C" w:rsidRDefault="00E4555C" w:rsidP="00DA4DA4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>Przed Wami tekst dotyczący jednego z obszarów działalnoś</w:t>
      </w:r>
      <w:r w:rsidR="00F02F47" w:rsidRPr="00050A7C">
        <w:rPr>
          <w:rFonts w:ascii="Liberation Serif" w:hAnsi="Liberation Serif"/>
          <w:i/>
        </w:rPr>
        <w:t>ci państwa – polityki regulacyjnej</w:t>
      </w:r>
      <w:r w:rsidRPr="00050A7C">
        <w:rPr>
          <w:rFonts w:ascii="Liberation Serif" w:hAnsi="Liberation Serif"/>
          <w:i/>
        </w:rPr>
        <w:t>. Przyj</w:t>
      </w:r>
      <w:r w:rsidR="006F7176" w:rsidRPr="00050A7C">
        <w:rPr>
          <w:rFonts w:ascii="Liberation Serif" w:hAnsi="Liberation Serif"/>
          <w:i/>
        </w:rPr>
        <w:t>rzyj</w:t>
      </w:r>
      <w:r w:rsidRPr="00050A7C">
        <w:rPr>
          <w:rFonts w:ascii="Liberation Serif" w:hAnsi="Liberation Serif"/>
          <w:i/>
        </w:rPr>
        <w:t>cie się argumentom, które wysuwane są przez zwolenników i przeciwników tej polityki</w:t>
      </w:r>
      <w:r w:rsidR="00DA4DA4" w:rsidRPr="00050A7C">
        <w:rPr>
          <w:rFonts w:ascii="Liberation Serif" w:hAnsi="Liberation Serif"/>
          <w:i/>
        </w:rPr>
        <w:t>.</w:t>
      </w:r>
    </w:p>
    <w:p w:rsidR="00DA4DA4" w:rsidRPr="00050A7C" w:rsidRDefault="00DA4DA4" w:rsidP="00DA4DA4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 xml:space="preserve">Następnie w dowolnej formie (zaaranżowana dyskusja, krótka scenka, forma graficzna- rysunek/mapa myśli) przygotujcie prezentację pt. „Plusy i minusy polityki regulacyjnej państwa” i pokażcie ją klasie. </w:t>
      </w:r>
    </w:p>
    <w:p w:rsidR="00146488" w:rsidRPr="00050A7C" w:rsidRDefault="00146488" w:rsidP="00DA4DA4">
      <w:pPr>
        <w:rPr>
          <w:rFonts w:ascii="Liberation Serif" w:hAnsi="Liberation Serif"/>
        </w:rPr>
      </w:pPr>
      <w:r w:rsidRPr="00050A7C">
        <w:rPr>
          <w:rFonts w:ascii="Liberation Serif" w:hAnsi="Liberation Serif"/>
        </w:rPr>
        <w:t xml:space="preserve"> </w:t>
      </w:r>
    </w:p>
    <w:p w:rsidR="00146488" w:rsidRPr="00050A7C" w:rsidRDefault="00146488" w:rsidP="00E4555C">
      <w:pPr>
        <w:rPr>
          <w:rFonts w:ascii="Liberation Serif" w:hAnsi="Liberation Serif"/>
        </w:rPr>
      </w:pPr>
    </w:p>
    <w:p w:rsidR="00AE7DA5" w:rsidRPr="00050A7C" w:rsidRDefault="00AE7DA5" w:rsidP="00AE7DA5">
      <w:pPr>
        <w:spacing w:line="360" w:lineRule="auto"/>
        <w:rPr>
          <w:rFonts w:ascii="Liberation Serif" w:hAnsi="Liberation Serif"/>
        </w:rPr>
      </w:pPr>
      <w:r w:rsidRPr="00050A7C">
        <w:rPr>
          <w:rFonts w:ascii="Liberation Serif" w:hAnsi="Liberation Serif"/>
          <w:b/>
        </w:rPr>
        <w:t>Polityka regulacyjna</w:t>
      </w:r>
      <w:r w:rsidR="00961A94" w:rsidRPr="00050A7C">
        <w:rPr>
          <w:rFonts w:ascii="Liberation Serif" w:hAnsi="Liberation Serif"/>
        </w:rPr>
        <w:t xml:space="preserve"> </w:t>
      </w:r>
      <w:r w:rsidRPr="00050A7C">
        <w:rPr>
          <w:rFonts w:ascii="Liberation Serif" w:hAnsi="Liberation Serif"/>
        </w:rPr>
        <w:t xml:space="preserve"> polega na tworzeniu przepisów prawa określających sposoby biznesowego postępowania w poszczególnych gałęziach gospodarki. Zwolennicy działalności państwowej wskazują na wiele nieprawidłowości, których dopuszczają się handlujący na rynku</w:t>
      </w:r>
      <w:r w:rsidR="00961A94" w:rsidRPr="00050A7C">
        <w:rPr>
          <w:rFonts w:ascii="Liberation Serif" w:hAnsi="Liberation Serif"/>
        </w:rPr>
        <w:t xml:space="preserve"> – opowiadaj</w:t>
      </w:r>
      <w:r w:rsidR="005D651C" w:rsidRPr="00050A7C">
        <w:rPr>
          <w:rFonts w:ascii="Liberation Serif" w:hAnsi="Liberation Serif"/>
        </w:rPr>
        <w:t>ą</w:t>
      </w:r>
      <w:r w:rsidR="00961A94" w:rsidRPr="00050A7C">
        <w:rPr>
          <w:rFonts w:ascii="Liberation Serif" w:hAnsi="Liberation Serif"/>
        </w:rPr>
        <w:t xml:space="preserve"> się za </w:t>
      </w:r>
      <w:r w:rsidR="00961A94" w:rsidRPr="00050A7C">
        <w:rPr>
          <w:rFonts w:ascii="Liberation Serif" w:hAnsi="Liberation Serif"/>
        </w:rPr>
        <w:lastRenderedPageBreak/>
        <w:t>regulacjami, które miałyby te nieprawidłowości ukrócić</w:t>
      </w:r>
      <w:r w:rsidR="009D168A" w:rsidRPr="00050A7C">
        <w:rPr>
          <w:rFonts w:ascii="Liberation Serif" w:hAnsi="Liberation Serif"/>
        </w:rPr>
        <w:t>. Z</w:t>
      </w:r>
      <w:r w:rsidRPr="00050A7C">
        <w:rPr>
          <w:rFonts w:ascii="Liberation Serif" w:hAnsi="Liberation Serif"/>
        </w:rPr>
        <w:t xml:space="preserve">wolennicy interwencji utrzymują </w:t>
      </w:r>
      <w:r w:rsidR="005F7523" w:rsidRPr="00050A7C">
        <w:rPr>
          <w:rFonts w:ascii="Liberation Serif" w:hAnsi="Liberation Serif"/>
        </w:rPr>
        <w:t xml:space="preserve">także </w:t>
      </w:r>
      <w:r w:rsidRPr="00050A7C">
        <w:rPr>
          <w:rFonts w:ascii="Liberation Serif" w:hAnsi="Liberation Serif"/>
        </w:rPr>
        <w:t>konieczność licencjonowania działalności</w:t>
      </w:r>
      <w:r w:rsidR="003E5058" w:rsidRPr="00050A7C">
        <w:rPr>
          <w:rFonts w:ascii="Liberation Serif" w:hAnsi="Liberation Serif"/>
        </w:rPr>
        <w:t xml:space="preserve"> handlujących</w:t>
      </w:r>
      <w:r w:rsidRPr="00050A7C">
        <w:rPr>
          <w:rFonts w:ascii="Liberation Serif" w:hAnsi="Liberation Serif"/>
        </w:rPr>
        <w:t>, kontrolowania i wydawania pozwoleń. Przeciwnicy interwencji wskazują, że w tych wypadkach najczęściej lepszym niż licencje i kontrole rozwiązaniem są konkurencja, mechanizm reputacji oraz sprawny system prawny, karzący oszustów.</w:t>
      </w:r>
    </w:p>
    <w:p w:rsidR="008E3B96" w:rsidRPr="00050A7C" w:rsidRDefault="008E3B96" w:rsidP="00AE7DA5">
      <w:pPr>
        <w:spacing w:line="360" w:lineRule="auto"/>
        <w:rPr>
          <w:rFonts w:ascii="Liberation Serif" w:hAnsi="Liberation Serif"/>
        </w:rPr>
      </w:pPr>
    </w:p>
    <w:p w:rsidR="00CC55CA" w:rsidRPr="00050A7C" w:rsidRDefault="00DD7CE2" w:rsidP="00CC55CA">
      <w:pPr>
        <w:spacing w:line="360" w:lineRule="auto"/>
        <w:rPr>
          <w:rFonts w:ascii="Liberation Serif" w:hAnsi="Liberation Serif"/>
          <w:b/>
        </w:rPr>
      </w:pPr>
      <w:r w:rsidRPr="00050A7C">
        <w:rPr>
          <w:rFonts w:ascii="Liberation Serif" w:hAnsi="Liberation Serif"/>
          <w:b/>
        </w:rPr>
        <w:t>GRUPA 5</w:t>
      </w:r>
    </w:p>
    <w:p w:rsidR="00F007FF" w:rsidRPr="00050A7C" w:rsidRDefault="00CC55CA" w:rsidP="00F007FF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 xml:space="preserve">Przed Wami tekst dotyczący </w:t>
      </w:r>
      <w:r w:rsidR="00A70ECD" w:rsidRPr="00050A7C">
        <w:rPr>
          <w:rFonts w:ascii="Liberation Serif" w:hAnsi="Liberation Serif"/>
          <w:i/>
        </w:rPr>
        <w:t>obszarów</w:t>
      </w:r>
      <w:r w:rsidRPr="00050A7C">
        <w:rPr>
          <w:rFonts w:ascii="Liberation Serif" w:hAnsi="Liberation Serif"/>
          <w:i/>
        </w:rPr>
        <w:t xml:space="preserve"> działalności państwa – polityki </w:t>
      </w:r>
      <w:r w:rsidR="00A70ECD" w:rsidRPr="00050A7C">
        <w:rPr>
          <w:rFonts w:ascii="Liberation Serif" w:hAnsi="Liberation Serif"/>
          <w:i/>
        </w:rPr>
        <w:t>obronnej i wymiaru sprawiedliwości</w:t>
      </w:r>
      <w:r w:rsidRPr="00050A7C">
        <w:rPr>
          <w:rFonts w:ascii="Liberation Serif" w:hAnsi="Liberation Serif"/>
          <w:i/>
        </w:rPr>
        <w:t>. Przyj</w:t>
      </w:r>
      <w:r w:rsidR="006F7176" w:rsidRPr="00050A7C">
        <w:rPr>
          <w:rFonts w:ascii="Liberation Serif" w:hAnsi="Liberation Serif"/>
          <w:i/>
        </w:rPr>
        <w:t>rzyj</w:t>
      </w:r>
      <w:r w:rsidRPr="00050A7C">
        <w:rPr>
          <w:rFonts w:ascii="Liberation Serif" w:hAnsi="Liberation Serif"/>
          <w:i/>
        </w:rPr>
        <w:t>cie się argumentom, które wysuwane są przez zwolenn</w:t>
      </w:r>
      <w:r w:rsidR="006C0C65" w:rsidRPr="00050A7C">
        <w:rPr>
          <w:rFonts w:ascii="Liberation Serif" w:hAnsi="Liberation Serif"/>
          <w:i/>
        </w:rPr>
        <w:t>ików i przeciwników tej działalności</w:t>
      </w:r>
      <w:r w:rsidRPr="00050A7C">
        <w:rPr>
          <w:rFonts w:ascii="Liberation Serif" w:hAnsi="Liberation Serif"/>
          <w:i/>
        </w:rPr>
        <w:t xml:space="preserve">.  </w:t>
      </w:r>
    </w:p>
    <w:p w:rsidR="00F007FF" w:rsidRPr="00050A7C" w:rsidRDefault="00F007FF" w:rsidP="00F007FF">
      <w:pPr>
        <w:rPr>
          <w:rFonts w:ascii="Liberation Serif" w:hAnsi="Liberation Serif"/>
          <w:i/>
        </w:rPr>
      </w:pPr>
      <w:r w:rsidRPr="00050A7C">
        <w:rPr>
          <w:rFonts w:ascii="Liberation Serif" w:hAnsi="Liberation Serif"/>
          <w:i/>
        </w:rPr>
        <w:t>Następnie w dowolnej formie (zaaranżowana dyskusja, krótka scenka, forma graficzna- rysunek/mapa myśli) przygotujcie prezentację pt. „Plusy i minusy polit</w:t>
      </w:r>
      <w:r w:rsidR="0056335A" w:rsidRPr="00050A7C">
        <w:rPr>
          <w:rFonts w:ascii="Liberation Serif" w:hAnsi="Liberation Serif"/>
          <w:i/>
        </w:rPr>
        <w:t>yki obronnej i wymiaru sprawiedliwości”</w:t>
      </w:r>
      <w:r w:rsidRPr="00050A7C">
        <w:rPr>
          <w:rFonts w:ascii="Liberation Serif" w:hAnsi="Liberation Serif"/>
          <w:i/>
        </w:rPr>
        <w:t xml:space="preserve"> i pokażcie ją klasie. </w:t>
      </w:r>
    </w:p>
    <w:p w:rsidR="00CF751B" w:rsidRPr="00050A7C" w:rsidRDefault="00CF751B" w:rsidP="008E3B96">
      <w:pPr>
        <w:spacing w:line="360" w:lineRule="auto"/>
        <w:rPr>
          <w:rFonts w:ascii="Liberation Serif" w:hAnsi="Liberation Serif"/>
        </w:rPr>
      </w:pPr>
    </w:p>
    <w:p w:rsidR="008E3B96" w:rsidRPr="00050A7C" w:rsidRDefault="008E3B96" w:rsidP="008E3B96">
      <w:pPr>
        <w:spacing w:line="360" w:lineRule="auto"/>
        <w:rPr>
          <w:rFonts w:ascii="Liberation Serif" w:hAnsi="Liberation Serif"/>
        </w:rPr>
      </w:pPr>
      <w:r w:rsidRPr="00050A7C">
        <w:rPr>
          <w:rFonts w:ascii="Liberation Serif" w:hAnsi="Liberation Serif"/>
          <w:b/>
        </w:rPr>
        <w:t>Polityka obronna i wymiar sprawiedliwości</w:t>
      </w:r>
      <w:r w:rsidR="0047305E" w:rsidRPr="00050A7C">
        <w:rPr>
          <w:rFonts w:ascii="Liberation Serif" w:hAnsi="Liberation Serif"/>
        </w:rPr>
        <w:t xml:space="preserve"> to inaczej </w:t>
      </w:r>
      <w:r w:rsidRPr="00050A7C">
        <w:rPr>
          <w:rFonts w:ascii="Liberation Serif" w:hAnsi="Liberation Serif"/>
        </w:rPr>
        <w:t>dostarczanie usług policyjnych, systemu sądownictwa oraz obrony wojskowej w wypadku agresji zewnętrznej. Konieczność dostarczania tychże ważnych dóbr w zasadzie nie podlega dyskusji, ale sposób ich tworzenia jest już obiektem sporów. Przykładowo z jednej strony mamy zwolenników potężnego dozbrojenia państwa, istnienia policji z daleko posuniętymi uprawnieniami, a z drugiej mamy tych, którzy uważają, że najlepszą obroną przed agresorem jest dozbrojenie mieszkańców i obrona obywatelska.</w:t>
      </w:r>
      <w:r w:rsidR="00342743" w:rsidRPr="00050A7C">
        <w:rPr>
          <w:rFonts w:ascii="Liberation Serif" w:hAnsi="Liberation Serif"/>
        </w:rPr>
        <w:t xml:space="preserve"> </w:t>
      </w:r>
      <w:r w:rsidRPr="00050A7C">
        <w:rPr>
          <w:rFonts w:ascii="Liberation Serif" w:hAnsi="Liberation Serif"/>
        </w:rPr>
        <w:t>Firmy ochroniarskie potrafią być efektywniejsze niż przeciążona biurokratyzacją policja, a prywatny arbitraż między przedsiębiorcami coraz częściej zastępuje nieradzące sobie z pozwami sądy państwowe.</w:t>
      </w:r>
    </w:p>
    <w:p w:rsidR="008E3B96" w:rsidRPr="00050A7C" w:rsidRDefault="008E3B96" w:rsidP="00AE7DA5">
      <w:pPr>
        <w:spacing w:line="360" w:lineRule="auto"/>
        <w:rPr>
          <w:rFonts w:ascii="Liberation Serif" w:hAnsi="Liberation Serif"/>
        </w:rPr>
      </w:pPr>
    </w:p>
    <w:p w:rsidR="00AE7DA5" w:rsidRPr="00050A7C" w:rsidRDefault="00AE7DA5" w:rsidP="00E4555C">
      <w:pPr>
        <w:rPr>
          <w:rFonts w:ascii="Liberation Serif" w:hAnsi="Liberation Serif"/>
        </w:rPr>
      </w:pPr>
    </w:p>
    <w:p w:rsidR="00E4555C" w:rsidRPr="00050A7C" w:rsidRDefault="00E4555C" w:rsidP="00D54A72">
      <w:pPr>
        <w:spacing w:line="360" w:lineRule="auto"/>
        <w:rPr>
          <w:rFonts w:ascii="Liberation Serif" w:hAnsi="Liberation Serif"/>
        </w:rPr>
      </w:pPr>
      <w:bookmarkStart w:id="0" w:name="_GoBack"/>
      <w:bookmarkEnd w:id="0"/>
    </w:p>
    <w:sectPr w:rsidR="00E4555C" w:rsidRPr="00050A7C" w:rsidSect="00D30D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C" w:rsidRDefault="00050A7C" w:rsidP="00050A7C">
      <w:pPr>
        <w:spacing w:after="0" w:line="240" w:lineRule="auto"/>
      </w:pPr>
      <w:r>
        <w:separator/>
      </w:r>
    </w:p>
  </w:endnote>
  <w:endnote w:type="continuationSeparator" w:id="0">
    <w:p w:rsidR="00050A7C" w:rsidRDefault="00050A7C" w:rsidP="0005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A7C" w:rsidRDefault="00050A7C" w:rsidP="00050A7C">
        <w:pPr>
          <w:pStyle w:val="Footer"/>
          <w:spacing w:line="276" w:lineRule="auto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1" locked="0" layoutInCell="1" allowOverlap="1" wp14:anchorId="4E2A11BA" wp14:editId="3EF6DBFF">
              <wp:simplePos x="0" y="0"/>
              <wp:positionH relativeFrom="column">
                <wp:posOffset>4510405</wp:posOffset>
              </wp:positionH>
              <wp:positionV relativeFrom="paragraph">
                <wp:posOffset>87630</wp:posOffset>
              </wp:positionV>
              <wp:extent cx="1009650" cy="608330"/>
              <wp:effectExtent l="0" t="0" r="0" b="0"/>
              <wp:wrapThrough wrapText="bothSides">
                <wp:wrapPolygon edited="0">
                  <wp:start x="0" y="0"/>
                  <wp:lineTo x="0" y="20969"/>
                  <wp:lineTo x="21192" y="20969"/>
                  <wp:lineTo x="21192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P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050A7C" w:rsidRPr="00656022" w:rsidRDefault="00050A7C" w:rsidP="00050A7C">
        <w:pPr>
          <w:pStyle w:val="Footer"/>
          <w:tabs>
            <w:tab w:val="clear" w:pos="4513"/>
            <w:tab w:val="center" w:pos="4536"/>
          </w:tabs>
          <w:spacing w:line="276" w:lineRule="auto"/>
        </w:pPr>
        <w:r>
          <w:rPr>
            <w:rFonts w:ascii="Arial" w:hAnsi="Arial" w:cs="Arial"/>
            <w:color w:val="1A4C81"/>
            <w:sz w:val="18"/>
            <w:szCs w:val="18"/>
          </w:rPr>
          <w:t xml:space="preserve">Lekcja 14: Spory wokół roli państwa w gospodarce </w:t>
        </w:r>
        <w:r w:rsidRPr="005F4CA7">
          <w:rPr>
            <w:rFonts w:ascii="Arial" w:hAnsi="Arial" w:cs="Arial"/>
            <w:color w:val="1A4C81"/>
            <w:sz w:val="18"/>
            <w:szCs w:val="18"/>
          </w:rPr>
          <w:t xml:space="preserve">▪ 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www.wolnaprzedsiebiorczosc.pl  </w:t>
        </w:r>
        <w:r>
          <w:t xml:space="preserve"> </w:t>
        </w:r>
        <w:r>
          <w:tab/>
        </w:r>
      </w:p>
    </w:sdtContent>
  </w:sdt>
  <w:p w:rsidR="00050A7C" w:rsidRDefault="00050A7C" w:rsidP="00050A7C">
    <w:pPr>
      <w:pStyle w:val="Footer"/>
    </w:pPr>
  </w:p>
  <w:p w:rsidR="00050A7C" w:rsidRDefault="00050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C" w:rsidRDefault="00050A7C" w:rsidP="00050A7C">
      <w:pPr>
        <w:spacing w:after="0" w:line="240" w:lineRule="auto"/>
      </w:pPr>
      <w:r>
        <w:separator/>
      </w:r>
    </w:p>
  </w:footnote>
  <w:footnote w:type="continuationSeparator" w:id="0">
    <w:p w:rsidR="00050A7C" w:rsidRDefault="00050A7C" w:rsidP="00050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42"/>
    <w:rsid w:val="00020142"/>
    <w:rsid w:val="000501A4"/>
    <w:rsid w:val="00050A7C"/>
    <w:rsid w:val="00057D24"/>
    <w:rsid w:val="000751D7"/>
    <w:rsid w:val="00146488"/>
    <w:rsid w:val="00147E4F"/>
    <w:rsid w:val="00191609"/>
    <w:rsid w:val="001E4801"/>
    <w:rsid w:val="0020265F"/>
    <w:rsid w:val="002865F9"/>
    <w:rsid w:val="00314831"/>
    <w:rsid w:val="00335109"/>
    <w:rsid w:val="00340628"/>
    <w:rsid w:val="00342743"/>
    <w:rsid w:val="00374AED"/>
    <w:rsid w:val="003A1C6E"/>
    <w:rsid w:val="003E5058"/>
    <w:rsid w:val="003E78CE"/>
    <w:rsid w:val="0047305E"/>
    <w:rsid w:val="004D0820"/>
    <w:rsid w:val="00542066"/>
    <w:rsid w:val="0056335A"/>
    <w:rsid w:val="005D0908"/>
    <w:rsid w:val="005D1951"/>
    <w:rsid w:val="005D2BAF"/>
    <w:rsid w:val="005D651C"/>
    <w:rsid w:val="005F065E"/>
    <w:rsid w:val="005F7523"/>
    <w:rsid w:val="00624CB5"/>
    <w:rsid w:val="006C0C65"/>
    <w:rsid w:val="006F7176"/>
    <w:rsid w:val="00751637"/>
    <w:rsid w:val="007944C6"/>
    <w:rsid w:val="008075C4"/>
    <w:rsid w:val="00812919"/>
    <w:rsid w:val="00822E6B"/>
    <w:rsid w:val="00882C58"/>
    <w:rsid w:val="008B44D3"/>
    <w:rsid w:val="008B5B28"/>
    <w:rsid w:val="008E3B96"/>
    <w:rsid w:val="008F141A"/>
    <w:rsid w:val="0090259E"/>
    <w:rsid w:val="00906BF3"/>
    <w:rsid w:val="00961A94"/>
    <w:rsid w:val="00977121"/>
    <w:rsid w:val="009D168A"/>
    <w:rsid w:val="00A0739C"/>
    <w:rsid w:val="00A36469"/>
    <w:rsid w:val="00A67A32"/>
    <w:rsid w:val="00A70ECD"/>
    <w:rsid w:val="00A77265"/>
    <w:rsid w:val="00A803A3"/>
    <w:rsid w:val="00AD74B0"/>
    <w:rsid w:val="00AE7DA5"/>
    <w:rsid w:val="00B0676B"/>
    <w:rsid w:val="00B5486D"/>
    <w:rsid w:val="00B8748F"/>
    <w:rsid w:val="00BB702A"/>
    <w:rsid w:val="00BE4701"/>
    <w:rsid w:val="00BE4E43"/>
    <w:rsid w:val="00BE6E4D"/>
    <w:rsid w:val="00C67AE2"/>
    <w:rsid w:val="00CC55CA"/>
    <w:rsid w:val="00CF751B"/>
    <w:rsid w:val="00CF7FF4"/>
    <w:rsid w:val="00D11B52"/>
    <w:rsid w:val="00D30D63"/>
    <w:rsid w:val="00D54A72"/>
    <w:rsid w:val="00D55E0B"/>
    <w:rsid w:val="00D60210"/>
    <w:rsid w:val="00D83934"/>
    <w:rsid w:val="00DA4DA4"/>
    <w:rsid w:val="00DC73F4"/>
    <w:rsid w:val="00DD7CE2"/>
    <w:rsid w:val="00DE15F5"/>
    <w:rsid w:val="00DF069F"/>
    <w:rsid w:val="00DF2E80"/>
    <w:rsid w:val="00E104DB"/>
    <w:rsid w:val="00E4555C"/>
    <w:rsid w:val="00E750F9"/>
    <w:rsid w:val="00EB4E41"/>
    <w:rsid w:val="00EE3148"/>
    <w:rsid w:val="00EE4AEA"/>
    <w:rsid w:val="00F007FF"/>
    <w:rsid w:val="00F02F47"/>
    <w:rsid w:val="00F5163B"/>
    <w:rsid w:val="00F76242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7C"/>
  </w:style>
  <w:style w:type="paragraph" w:styleId="Footer">
    <w:name w:val="footer"/>
    <w:basedOn w:val="Normal"/>
    <w:link w:val="FooterChar"/>
    <w:uiPriority w:val="99"/>
    <w:unhideWhenUsed/>
    <w:rsid w:val="0005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7C"/>
  </w:style>
  <w:style w:type="paragraph" w:styleId="Footer">
    <w:name w:val="footer"/>
    <w:basedOn w:val="Normal"/>
    <w:link w:val="FooterChar"/>
    <w:uiPriority w:val="99"/>
    <w:unhideWhenUsed/>
    <w:rsid w:val="00050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4</cp:revision>
  <dcterms:created xsi:type="dcterms:W3CDTF">2016-02-11T10:21:00Z</dcterms:created>
  <dcterms:modified xsi:type="dcterms:W3CDTF">2016-02-11T12:58:00Z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-634804819</vt:i4>
  </property>
  <property fmtid="{D5CDD505-2E9C-101B-9397-08002B2CF9AE}" pid="3" name="_NewReviewCycle">
    <vt:lpwstr/>
  </property>
  <property fmtid="{D5CDD505-2E9C-101B-9397-08002B2CF9AE}" pid="4" name="_EmailSubject">
    <vt:lpwstr>słownik</vt:lpwstr>
  </property>
  <property fmtid="{D5CDD505-2E9C-101B-9397-08002B2CF9AE}" pid="5" name="_AuthorEmail">
    <vt:lpwstr>anna.gruhn@credit-suisse.com</vt:lpwstr>
  </property>
  <property fmtid="{D5CDD505-2E9C-101B-9397-08002B2CF9AE}" pid="6" name="_AuthorEmailDisplayName">
    <vt:lpwstr>Gruhn, Anna (KGRR 56)</vt:lpwstr>
  </property>
</Properties>
</file>